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BF5B" w14:textId="525E1BA2" w:rsidR="000D1FCD" w:rsidRDefault="00B45CF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C46363" wp14:editId="6FFD5CAD">
                <wp:simplePos x="0" y="0"/>
                <wp:positionH relativeFrom="column">
                  <wp:posOffset>1431290</wp:posOffset>
                </wp:positionH>
                <wp:positionV relativeFrom="paragraph">
                  <wp:posOffset>3181985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52621" id="Meno 8" o:spid="_x0000_s1026" style="position:absolute;margin-left:112.7pt;margin-top:250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0&#10;sGQ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E62E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CE1124" wp14:editId="2952BB7E">
                <wp:simplePos x="0" y="0"/>
                <wp:positionH relativeFrom="column">
                  <wp:posOffset>2183765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F9175" id="Rettangolo 13" o:spid="_x0000_s1026" style="position:absolute;margin-left:171.95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FdCiXgAAAADAEAAA8AAAAAAAAAAAAAAAAA3AQAAGRycy9kb3ducmV2LnhtbFBLBQYAAAAABAAE&#10;APMAAADpBQAAAAA=&#10;" fillcolor="#760000" strokecolor="#812727" strokeweight="1pt"/>
            </w:pict>
          </mc:Fallback>
        </mc:AlternateContent>
      </w:r>
      <w:r w:rsidR="00E62E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F367D" wp14:editId="4B4A3FD6">
                <wp:simplePos x="0" y="0"/>
                <wp:positionH relativeFrom="column">
                  <wp:posOffset>1412240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BB0F0" id="Meno 5" o:spid="_x0000_s1026" style="position:absolute;margin-left:111.2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A7FDA31" wp14:editId="15E287C2">
            <wp:simplePos x="0" y="0"/>
            <wp:positionH relativeFrom="column">
              <wp:posOffset>-187960</wp:posOffset>
            </wp:positionH>
            <wp:positionV relativeFrom="paragraph">
              <wp:posOffset>67945</wp:posOffset>
            </wp:positionV>
            <wp:extent cx="2125345" cy="6932295"/>
            <wp:effectExtent l="0" t="0" r="8255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7EDDFE" wp14:editId="54171BC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AE194" w14:textId="77777777" w:rsidR="005D45E1" w:rsidRPr="00E62ED5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BARBERA </w:t>
                            </w:r>
                            <w:r w:rsidR="00E62ED5" w:rsidRPr="00E62E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DOC APPASSIMENTO - VOLÉ</w:t>
                            </w:r>
                          </w:p>
                          <w:p w14:paraId="036CA30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9B779EA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0ECD0A8F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6B1ACFDC" w14:textId="4ADDE0B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67C48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EA528CC" w14:textId="5B758DC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D20367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11B204F" w14:textId="1965761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D20367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8B33677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7E3D3CCE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Agliano and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Moasca (Province of Asti) </w:t>
                            </w:r>
                          </w:p>
                          <w:p w14:paraId="0E52B94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169A97C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3BEB0D2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592533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98F202C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fter late harvest, a traditional peel maceration is made for 14-18 days</w:t>
                            </w:r>
                          </w:p>
                          <w:p w14:paraId="62D224DA" w14:textId="0A515511" w:rsidR="001D4A8D" w:rsidRPr="00E62E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US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short time in oak barrels followed by steel tanks for 6-8 months</w:t>
                            </w:r>
                          </w:p>
                          <w:p w14:paraId="32DCBC7A" w14:textId="6C921114" w:rsidR="000541D7" w:rsidRPr="00692C9B" w:rsidRDefault="000A3852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45CFD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CD5003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D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eep red with purple reflections</w:t>
                            </w:r>
                          </w:p>
                          <w:p w14:paraId="527670A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intense </w:t>
                            </w:r>
                          </w:p>
                          <w:p w14:paraId="24CDCB95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mooth, balanced, full-bodied, with noble tannins</w:t>
                            </w:r>
                          </w:p>
                          <w:p w14:paraId="0607DD16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6B9532E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EB902C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AAC3188" w14:textId="77777777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savoury first dishes, grilled meat and cold cuts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1AF512D0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EDDF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3BAE194" w14:textId="77777777" w:rsidR="005D45E1" w:rsidRPr="00E62ED5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E62ED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BARBERA </w:t>
                      </w:r>
                      <w:r w:rsidR="00E62ED5" w:rsidRPr="00E62ED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DOC APPASSIMENTO - VOLÉ</w:t>
                      </w:r>
                    </w:p>
                    <w:p w14:paraId="036CA30A" w14:textId="77777777" w:rsidR="005D45E1" w:rsidRDefault="005D45E1" w:rsidP="005D45E1">
                      <w:pPr>
                        <w:spacing w:after="40"/>
                      </w:pPr>
                    </w:p>
                    <w:p w14:paraId="79B779EA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0ECD0A8F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6B1ACFDC" w14:textId="4ADDE0B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67C48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EA528CC" w14:textId="5B758DC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D20367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11B204F" w14:textId="1965761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D20367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8B33677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7E3D3CCE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Agliano and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Moasca (Province of Asti) </w:t>
                      </w:r>
                    </w:p>
                    <w:p w14:paraId="0E52B94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169A97C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3BEB0D2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592533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98F202C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fter late harvest, a traditional peel maceration is made for 14-18 days</w:t>
                      </w:r>
                    </w:p>
                    <w:p w14:paraId="62D224DA" w14:textId="0A515511" w:rsidR="001D4A8D" w:rsidRPr="00E62E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US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short time in oak barrels followed by steel tanks for 6-8 months</w:t>
                      </w:r>
                    </w:p>
                    <w:p w14:paraId="32DCBC7A" w14:textId="6C921114" w:rsidR="000541D7" w:rsidRPr="00692C9B" w:rsidRDefault="000A3852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45CFD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CD5003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D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eep red with purple reflections</w:t>
                      </w:r>
                    </w:p>
                    <w:p w14:paraId="527670A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Fruity and intense </w:t>
                      </w:r>
                    </w:p>
                    <w:p w14:paraId="24CDCB95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mooth, balanced, full-bodied, with noble tannins</w:t>
                      </w:r>
                    </w:p>
                    <w:p w14:paraId="0607DD16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6B9532E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EB902C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AAC3188" w14:textId="77777777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savoury first dishes, grilled meat and cold cuts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1AF512D0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5215DD0D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592B96E" wp14:editId="38E073A6">
            <wp:simplePos x="0" y="0"/>
            <wp:positionH relativeFrom="column">
              <wp:posOffset>2540</wp:posOffset>
            </wp:positionH>
            <wp:positionV relativeFrom="paragraph">
              <wp:posOffset>8255</wp:posOffset>
            </wp:positionV>
            <wp:extent cx="2146300" cy="7000875"/>
            <wp:effectExtent l="0" t="0" r="635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C1741C" wp14:editId="3990109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DA4AF2" wp14:editId="5F7A260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7DBED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C5CC96B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EA80228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E67B523" w14:textId="77777777" w:rsidR="00DC25CD" w:rsidRPr="00E62ED5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</w:t>
                            </w:r>
                            <w:r w:rsid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692C9B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E62ED5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2B9CDC41" w14:textId="77777777" w:rsidR="00DC25CD" w:rsidRPr="00E62ED5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1140</w:t>
                            </w:r>
                          </w:p>
                          <w:p w14:paraId="3BBA699A" w14:textId="77777777" w:rsidR="00DC25CD" w:rsidRPr="00E62ED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1157</w:t>
                            </w:r>
                          </w:p>
                          <w:p w14:paraId="797217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8F9B2A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E4856E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83B0E1A" w14:textId="7221B455" w:rsidR="00DC25CD" w:rsidRPr="00E62ED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BA1A8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5C98ACAC" w14:textId="00C4C320" w:rsidR="00DC25CD" w:rsidRPr="00E62ED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                                </w:t>
                            </w:r>
                            <w:r w:rsidR="00BA1A8B">
                              <w:rPr>
                                <w:rFonts w:ascii="Cambria" w:hAnsi="Cambria"/>
                                <w:lang w:val="en-GB"/>
                              </w:rPr>
                              <w:t>95</w:t>
                            </w:r>
                          </w:p>
                          <w:p w14:paraId="68252949" w14:textId="7B3587CE" w:rsidR="00DC25CD" w:rsidRPr="00E62ED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BA1A8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9,95</w:t>
                            </w:r>
                          </w:p>
                          <w:p w14:paraId="74ADB773" w14:textId="4EFC011E" w:rsidR="00A41ACB" w:rsidRPr="00E62ED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BA1A8B">
                              <w:rPr>
                                <w:rFonts w:ascii="Cambria" w:hAnsi="Cambria"/>
                                <w:lang w:val="en-GB"/>
                              </w:rPr>
                              <w:t>965</w:t>
                            </w:r>
                          </w:p>
                          <w:p w14:paraId="4763A020" w14:textId="77777777" w:rsidR="00DC25CD" w:rsidRPr="00E62ED5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402D47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0B9D1E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5962C71" w14:textId="7777777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20.12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A4A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617DBED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C5CC96B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EA80228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E67B523" w14:textId="77777777" w:rsidR="00DC25CD" w:rsidRPr="00E62ED5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</w:t>
                      </w:r>
                      <w:r w:rsid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  <w:r w:rsidR="00692C9B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E62ED5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2B9CDC41" w14:textId="77777777" w:rsidR="00DC25CD" w:rsidRPr="00E62ED5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E62ED5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E62ED5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1140</w:t>
                      </w:r>
                    </w:p>
                    <w:p w14:paraId="3BBA699A" w14:textId="77777777" w:rsidR="00DC25CD" w:rsidRPr="00E62ED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1157</w:t>
                      </w:r>
                    </w:p>
                    <w:p w14:paraId="797217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8F9B2A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E4856E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83B0E1A" w14:textId="7221B455" w:rsidR="00DC25CD" w:rsidRPr="00E62ED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BA1A8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5C98ACAC" w14:textId="00C4C320" w:rsidR="00DC25CD" w:rsidRPr="00E62ED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E62ED5">
                        <w:rPr>
                          <w:rFonts w:ascii="Cambria" w:hAnsi="Cambria"/>
                          <w:lang w:val="en-GB"/>
                        </w:rPr>
                        <w:t xml:space="preserve">/pallet                                              </w:t>
                      </w:r>
                      <w:r w:rsidR="00BA1A8B">
                        <w:rPr>
                          <w:rFonts w:ascii="Cambria" w:hAnsi="Cambria"/>
                          <w:lang w:val="en-GB"/>
                        </w:rPr>
                        <w:t>95</w:t>
                      </w:r>
                    </w:p>
                    <w:p w14:paraId="68252949" w14:textId="7B3587CE" w:rsidR="00DC25CD" w:rsidRPr="00E62ED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BA1A8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9,95</w:t>
                      </w:r>
                    </w:p>
                    <w:p w14:paraId="74ADB773" w14:textId="4EFC011E" w:rsidR="00A41ACB" w:rsidRPr="00E62ED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E62ED5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BA1A8B">
                        <w:rPr>
                          <w:rFonts w:ascii="Cambria" w:hAnsi="Cambria"/>
                          <w:lang w:val="en-GB"/>
                        </w:rPr>
                        <w:t>965</w:t>
                      </w:r>
                    </w:p>
                    <w:p w14:paraId="4763A020" w14:textId="77777777" w:rsidR="00DC25CD" w:rsidRPr="00E62ED5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402D47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0B9D1E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5962C71" w14:textId="7777777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20.12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73010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9107F" w14:textId="77777777" w:rsidR="00E27442" w:rsidRDefault="00E27442" w:rsidP="005D45E1">
      <w:pPr>
        <w:spacing w:after="0" w:line="240" w:lineRule="auto"/>
      </w:pPr>
      <w:r>
        <w:separator/>
      </w:r>
    </w:p>
  </w:endnote>
  <w:endnote w:type="continuationSeparator" w:id="0">
    <w:p w14:paraId="4A30A61A" w14:textId="77777777" w:rsidR="00E27442" w:rsidRDefault="00E2744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11C6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4B10C1" wp14:editId="3ECE846B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B66D76" w14:textId="77777777" w:rsidR="005D45E1" w:rsidRPr="00BA1A8B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A1A8B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3921FC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07D931CB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4B10C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AB66D76" w14:textId="77777777" w:rsidR="005D45E1" w:rsidRPr="00BA1A8B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A1A8B">
                      <w:rPr>
                        <w:lang w:val="en-GB"/>
                      </w:rPr>
                      <w:t>Cantine Andreas Mazzei – Alibrianza srl</w:t>
                    </w:r>
                  </w:p>
                  <w:p w14:paraId="33921FC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07D931CB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A7B5E" w14:textId="77777777" w:rsidR="00E27442" w:rsidRDefault="00E27442" w:rsidP="005D45E1">
      <w:pPr>
        <w:spacing w:after="0" w:line="240" w:lineRule="auto"/>
      </w:pPr>
      <w:r>
        <w:separator/>
      </w:r>
    </w:p>
  </w:footnote>
  <w:footnote w:type="continuationSeparator" w:id="0">
    <w:p w14:paraId="6E7241C4" w14:textId="77777777" w:rsidR="00E27442" w:rsidRDefault="00E2744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FDD6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CB919DD" wp14:editId="5421EB41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3852"/>
    <w:rsid w:val="000D1FCD"/>
    <w:rsid w:val="001106F8"/>
    <w:rsid w:val="0013015B"/>
    <w:rsid w:val="0014311C"/>
    <w:rsid w:val="001723F8"/>
    <w:rsid w:val="001D4A8D"/>
    <w:rsid w:val="001F3F53"/>
    <w:rsid w:val="00257F1E"/>
    <w:rsid w:val="00292C85"/>
    <w:rsid w:val="002A155C"/>
    <w:rsid w:val="002A7550"/>
    <w:rsid w:val="003126F2"/>
    <w:rsid w:val="003270A7"/>
    <w:rsid w:val="00373010"/>
    <w:rsid w:val="00425FD5"/>
    <w:rsid w:val="004B1D59"/>
    <w:rsid w:val="004B598B"/>
    <w:rsid w:val="0051476C"/>
    <w:rsid w:val="00567035"/>
    <w:rsid w:val="005C2732"/>
    <w:rsid w:val="005D45E1"/>
    <w:rsid w:val="00692C9B"/>
    <w:rsid w:val="006A0F04"/>
    <w:rsid w:val="006B43F2"/>
    <w:rsid w:val="00793088"/>
    <w:rsid w:val="00866DFA"/>
    <w:rsid w:val="009F6605"/>
    <w:rsid w:val="00A41ACB"/>
    <w:rsid w:val="00A453D5"/>
    <w:rsid w:val="00A532C1"/>
    <w:rsid w:val="00A54178"/>
    <w:rsid w:val="00A73693"/>
    <w:rsid w:val="00AC28FE"/>
    <w:rsid w:val="00B45CFD"/>
    <w:rsid w:val="00B8101E"/>
    <w:rsid w:val="00B84EEF"/>
    <w:rsid w:val="00BA1A8B"/>
    <w:rsid w:val="00BB1A08"/>
    <w:rsid w:val="00CD07D3"/>
    <w:rsid w:val="00CF3009"/>
    <w:rsid w:val="00D16867"/>
    <w:rsid w:val="00D20367"/>
    <w:rsid w:val="00D25303"/>
    <w:rsid w:val="00D67C48"/>
    <w:rsid w:val="00D83630"/>
    <w:rsid w:val="00DC25CD"/>
    <w:rsid w:val="00E27442"/>
    <w:rsid w:val="00E5179D"/>
    <w:rsid w:val="00E62ED5"/>
    <w:rsid w:val="00E81E02"/>
    <w:rsid w:val="00EE281D"/>
    <w:rsid w:val="00E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94A13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20828-8F6E-44BD-BEB1-3D613BDA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2023-12-20T14:33:00Z</dcterms:created>
  <dcterms:modified xsi:type="dcterms:W3CDTF">2025-04-22T12:11:00Z</dcterms:modified>
</cp:coreProperties>
</file>